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27B05" w14:textId="3B1E101E" w:rsidR="144DD9BE" w:rsidRDefault="144DD9BE" w:rsidP="144DD9BE">
      <w:pPr>
        <w:pStyle w:val="Titre1"/>
      </w:pPr>
      <w:r>
        <w:t>Transcription</w:t>
      </w:r>
    </w:p>
    <w:p w14:paraId="4E6768FF" w14:textId="082370B3" w:rsidR="144DD9BE" w:rsidRDefault="144DD9BE" w:rsidP="144DD9BE">
      <w:r>
        <w:t>Présentateur 1</w:t>
      </w:r>
    </w:p>
    <w:p w14:paraId="4658C9DD" w14:textId="77777777" w:rsidR="00807078" w:rsidRDefault="144DD9BE" w:rsidP="144DD9BE">
      <w:r>
        <w:t xml:space="preserve">Les podcasts de l'UA. </w:t>
      </w:r>
    </w:p>
    <w:p w14:paraId="3A531491" w14:textId="77777777" w:rsidR="00807078" w:rsidRDefault="00807078" w:rsidP="144DD9BE"/>
    <w:p w14:paraId="0C144D49" w14:textId="36DC3E69" w:rsidR="00807078" w:rsidRDefault="00807078" w:rsidP="144DD9BE">
      <w:proofErr w:type="spellStart"/>
      <w:r>
        <w:t>Isaora</w:t>
      </w:r>
      <w:proofErr w:type="spellEnd"/>
      <w:r>
        <w:t xml:space="preserve"> </w:t>
      </w:r>
      <w:r>
        <w:t>BACQUET</w:t>
      </w:r>
      <w:r>
        <w:t> :</w:t>
      </w:r>
    </w:p>
    <w:p w14:paraId="0206C911" w14:textId="2048D106" w:rsidR="144DD9BE" w:rsidRDefault="144DD9BE" w:rsidP="144DD9BE">
      <w:r>
        <w:t>Bonjour à toutes et à tous et bienvenue dans ce premier épisode de " À la découverte de vos mitochondries". Chaque semaine, nous partirons donc à la rencontre d'un chercheur de l'équipe MitoLab qui nous présentera son sujet de recherche. Pour aujourd'hui, je vous propose d'en apprendre un peu plus sur l'équipe MitoLab et le cœur de ses recherches, les mitochondries. Découvrons tout de suite l'invité du jour. Bonjour à Guy Len</w:t>
      </w:r>
      <w:r w:rsidR="00807078">
        <w:t>a</w:t>
      </w:r>
      <w:r>
        <w:t>ers.</w:t>
      </w:r>
    </w:p>
    <w:p w14:paraId="136BC877" w14:textId="77777777" w:rsidR="00807078" w:rsidRDefault="00807078" w:rsidP="144DD9BE">
      <w:r>
        <w:t xml:space="preserve">Guy LENAERS : </w:t>
      </w:r>
    </w:p>
    <w:p w14:paraId="05B14C8B" w14:textId="24E19AB2" w:rsidR="144DD9BE" w:rsidRDefault="00807078" w:rsidP="144DD9BE">
      <w:r>
        <w:t>B</w:t>
      </w:r>
      <w:r w:rsidR="144DD9BE">
        <w:t xml:space="preserve">onjour </w:t>
      </w:r>
      <w:proofErr w:type="spellStart"/>
      <w:r w:rsidR="144DD9BE">
        <w:t>Isaora</w:t>
      </w:r>
      <w:proofErr w:type="spellEnd"/>
      <w:r w:rsidR="144DD9BE">
        <w:t>.</w:t>
      </w:r>
    </w:p>
    <w:p w14:paraId="3DB59B3F" w14:textId="77777777" w:rsidR="00807078" w:rsidRDefault="00807078" w:rsidP="00807078">
      <w:proofErr w:type="spellStart"/>
      <w:r>
        <w:t>Isaora</w:t>
      </w:r>
      <w:proofErr w:type="spellEnd"/>
      <w:r>
        <w:t xml:space="preserve"> BACQUET :</w:t>
      </w:r>
    </w:p>
    <w:p w14:paraId="792870C4" w14:textId="6FDB0D73" w:rsidR="144DD9BE" w:rsidRDefault="144DD9BE" w:rsidP="144DD9BE">
      <w:r>
        <w:t xml:space="preserve">Alors Guy, parlez-nous de l'équipe </w:t>
      </w:r>
      <w:proofErr w:type="gramStart"/>
      <w:r>
        <w:t>MitoLab?</w:t>
      </w:r>
      <w:proofErr w:type="gramEnd"/>
    </w:p>
    <w:p w14:paraId="71BA8F53" w14:textId="77777777" w:rsidR="00807078" w:rsidRDefault="00807078" w:rsidP="00807078">
      <w:r>
        <w:t xml:space="preserve">Guy LENAERS : </w:t>
      </w:r>
    </w:p>
    <w:p w14:paraId="7B2B4CA7" w14:textId="419DE171" w:rsidR="144DD9BE" w:rsidRDefault="144DD9BE" w:rsidP="144DD9BE">
      <w:r>
        <w:t>L'équipe MitoLab, c'est une équipe qui est labellisée par le CNRS et par l'Inserm</w:t>
      </w:r>
      <w:r w:rsidR="00807078">
        <w:t xml:space="preserve"> q</w:t>
      </w:r>
      <w:r>
        <w:t>ui est hébergé</w:t>
      </w:r>
      <w:r w:rsidR="00807078">
        <w:t>e</w:t>
      </w:r>
      <w:r>
        <w:t xml:space="preserve"> au sein de l'université d'Angers et du CHU d'Angers. C'est-à-dire que toutes ces composantes-là interviennent à la fois dans l'organisation, le fonctionnement et le financement de notre équipe </w:t>
      </w:r>
      <w:proofErr w:type="spellStart"/>
      <w:r>
        <w:t>M</w:t>
      </w:r>
      <w:r w:rsidR="00807078">
        <w:t>i</w:t>
      </w:r>
      <w:r>
        <w:t>toLab</w:t>
      </w:r>
      <w:proofErr w:type="spellEnd"/>
      <w:r>
        <w:t xml:space="preserve">, ici à l'université d'Angers. L'équipe </w:t>
      </w:r>
      <w:proofErr w:type="spellStart"/>
      <w:r>
        <w:t>M</w:t>
      </w:r>
      <w:r w:rsidR="00807078">
        <w:t>i</w:t>
      </w:r>
      <w:r>
        <w:t>toLab</w:t>
      </w:r>
      <w:proofErr w:type="spellEnd"/>
      <w:r>
        <w:t xml:space="preserve"> est aussi une équipe qui travaille énormément </w:t>
      </w:r>
      <w:r w:rsidR="00807078">
        <w:t xml:space="preserve">en </w:t>
      </w:r>
      <w:r>
        <w:t>interaction avec les associations de patients qui sont atteints de maladies mitochondriales, qui peuvent être des associations de malvoyants, de gens qui ont des maladies neurodégénératives, des gens qui ont des maladies neuromusculaires. Et leur</w:t>
      </w:r>
      <w:r w:rsidR="00807078">
        <w:t>s</w:t>
      </w:r>
      <w:r>
        <w:t xml:space="preserve"> apport</w:t>
      </w:r>
      <w:r w:rsidR="00807078">
        <w:t>s</w:t>
      </w:r>
      <w:r>
        <w:t xml:space="preserve"> en termes de soutien à la recherche, en termes de positionnement des patients, en termes de cohorte pour mener des essais cliniques, sont extrêmement importants parce que c'est une composante centrale à nos thématiques de recherche, c'est comprendre leur maladie, diagnostiquer leur maladie et pouvoir traiter leur maladie.</w:t>
      </w:r>
    </w:p>
    <w:p w14:paraId="7B11936E" w14:textId="77777777" w:rsidR="00807078" w:rsidRDefault="00807078" w:rsidP="00807078">
      <w:proofErr w:type="spellStart"/>
      <w:r>
        <w:t>Isaora</w:t>
      </w:r>
      <w:proofErr w:type="spellEnd"/>
      <w:r>
        <w:t xml:space="preserve"> BACQUET :</w:t>
      </w:r>
    </w:p>
    <w:p w14:paraId="1F8A2A4F" w14:textId="6C51D11A" w:rsidR="144DD9BE" w:rsidRDefault="144DD9BE" w:rsidP="144DD9BE">
      <w:r>
        <w:t>Et donc, au centre de recherche, il y a les mitochondries. Qu'est-ce que c'est, les mitochondries</w:t>
      </w:r>
      <w:r w:rsidR="00807078">
        <w:t xml:space="preserve"> </w:t>
      </w:r>
      <w:r>
        <w:t>?</w:t>
      </w:r>
    </w:p>
    <w:p w14:paraId="60DE83F1" w14:textId="77777777" w:rsidR="00807078" w:rsidRDefault="00807078" w:rsidP="00807078">
      <w:r>
        <w:t xml:space="preserve">Guy LENAERS : </w:t>
      </w:r>
    </w:p>
    <w:p w14:paraId="4B24F9F4" w14:textId="409F472D" w:rsidR="144DD9BE" w:rsidRDefault="144DD9BE" w:rsidP="144DD9BE">
      <w:r>
        <w:lastRenderedPageBreak/>
        <w:t xml:space="preserve">Les mitochondries, c'est quelque chose d'extraordinaire. Ce sont de petites particules qu'on trouve dans toutes les cellules qui possèdent un noyau et qui ont besoin de fournir de l'énergie pour fonctionner. Donc les mitochondries sont là </w:t>
      </w:r>
      <w:r w:rsidR="00807078">
        <w:t>p</w:t>
      </w:r>
      <w:r>
        <w:t xml:space="preserve">our produire cette énergie utile sous forme </w:t>
      </w:r>
      <w:r w:rsidR="00807078">
        <w:t>d’adénosine</w:t>
      </w:r>
      <w:r>
        <w:t xml:space="preserve"> triphosphate</w:t>
      </w:r>
      <w:r w:rsidR="00807078">
        <w:t>,</w:t>
      </w:r>
      <w:r>
        <w:t xml:space="preserve"> </w:t>
      </w:r>
      <w:r w:rsidR="00807078">
        <w:t>« </w:t>
      </w:r>
      <w:r>
        <w:t>ATP</w:t>
      </w:r>
      <w:r w:rsidR="00807078">
        <w:t> ». D</w:t>
      </w:r>
      <w:r>
        <w:t>onc, sachez que nos nos mitochondries dans notre corps produisent chaque jour notre propre masse corporelle en ATP et qu'on consomme évidemment à peu près aussi vite qu'on le produit pour pouvoir bouger, pour pouvoir réfléchir, pour pouvoir sentir, pour pouvoir régénérer aussi notre corps et pour pouvoir aussi le reproduire.</w:t>
      </w:r>
    </w:p>
    <w:p w14:paraId="1CB053F4" w14:textId="77777777" w:rsidR="00807078" w:rsidRDefault="00807078" w:rsidP="00807078">
      <w:proofErr w:type="spellStart"/>
      <w:r>
        <w:t>Isaora</w:t>
      </w:r>
      <w:proofErr w:type="spellEnd"/>
      <w:r>
        <w:t xml:space="preserve"> BACQUET :</w:t>
      </w:r>
    </w:p>
    <w:p w14:paraId="1287A91C" w14:textId="0608DA6E" w:rsidR="144DD9BE" w:rsidRDefault="144DD9BE" w:rsidP="144DD9BE">
      <w:r>
        <w:t>Les mitochondries produisent donc de l'énergie, mais elles produisent aussi de la chaleur. Pouvez-vous nous en dire un peu plus sur ce sujet</w:t>
      </w:r>
      <w:r w:rsidR="00807078">
        <w:t xml:space="preserve"> </w:t>
      </w:r>
      <w:r>
        <w:t>?</w:t>
      </w:r>
    </w:p>
    <w:p w14:paraId="397A6835" w14:textId="77777777" w:rsidR="00807078" w:rsidRDefault="00807078" w:rsidP="00807078">
      <w:r>
        <w:t xml:space="preserve">Guy LENAERS : </w:t>
      </w:r>
    </w:p>
    <w:p w14:paraId="1C11F5EE" w14:textId="0B3D2720" w:rsidR="144DD9BE" w:rsidRDefault="144DD9BE" w:rsidP="144DD9BE">
      <w:r>
        <w:t xml:space="preserve">Alors, 80% de ce que l'on mange va partir dans nos mitochondries pour produire de la chaleur qui est indispensable au maintien de notre corps à 37 degrés. La température ambiante sur Terre actuellement est de 15 degrés. On sait qu'elle progresse, mais la température de notre corps est 20 degrés </w:t>
      </w:r>
      <w:r w:rsidR="00807078">
        <w:t>a</w:t>
      </w:r>
      <w:r>
        <w:t>u minimum plus haut que cette température moyenne sur Terre de 15°</w:t>
      </w:r>
      <w:r w:rsidR="00807078">
        <w:t xml:space="preserve"> C</w:t>
      </w:r>
      <w:r>
        <w:t xml:space="preserve">. Donc pour amener notre corps à 37°, eh bien ce sont les mitochondries qui vont brûler les aliments que l'on ingère au quotidien pour produire cette chaleur qui va permettre à notre corps de se maintenir à 37°. C'est un sujet qui nous intéresse au premier ressort, parce que si on arrive à comprendre précisément ce mécanisme de </w:t>
      </w:r>
      <w:r w:rsidR="00807078">
        <w:t>t</w:t>
      </w:r>
      <w:r>
        <w:t>hermogénèse et de thermorégulation</w:t>
      </w:r>
      <w:r w:rsidR="00807078">
        <w:t>, o</w:t>
      </w:r>
      <w:r>
        <w:t>n sera capable de faire face aux coups de chaleur à venir, aux périodes de canicule et de mieux y répondre et de mieux préparer le corps et de lui apporter une résilience beaucoup plus accrue pour pouvoir faire face aux coups de chaleur qui se projettent dans les années à venir.</w:t>
      </w:r>
    </w:p>
    <w:p w14:paraId="33916EA4" w14:textId="77777777" w:rsidR="00807078" w:rsidRDefault="00807078" w:rsidP="00807078">
      <w:proofErr w:type="spellStart"/>
      <w:r>
        <w:t>Isaora</w:t>
      </w:r>
      <w:proofErr w:type="spellEnd"/>
      <w:r>
        <w:t xml:space="preserve"> BACQUET :</w:t>
      </w:r>
    </w:p>
    <w:p w14:paraId="6D9823BC" w14:textId="6D4E497D" w:rsidR="144DD9BE" w:rsidRDefault="144DD9BE" w:rsidP="144DD9BE">
      <w:r>
        <w:t>Et donc nos mitochondries peuvent avoir des dysfonctionnements, c'est bien ça</w:t>
      </w:r>
      <w:r w:rsidR="00807078">
        <w:t xml:space="preserve"> </w:t>
      </w:r>
      <w:r>
        <w:t>?</w:t>
      </w:r>
    </w:p>
    <w:p w14:paraId="4412AB13" w14:textId="77777777" w:rsidR="00807078" w:rsidRDefault="00807078" w:rsidP="00807078">
      <w:r>
        <w:t xml:space="preserve">Guy LENAERS : </w:t>
      </w:r>
    </w:p>
    <w:p w14:paraId="36C3A88F" w14:textId="38C1EF8A" w:rsidR="144DD9BE" w:rsidRDefault="144DD9BE" w:rsidP="144DD9BE">
      <w:r>
        <w:t>Alors nos mitochondries sont des petites particules qu'on trouve dans toutes les cellules, qui sont composées de 2 membranes et de quelques 2000 types de protéines différentes. Donc 2000 protéines, ça veut dire 2000 gènes qui codent pour les protéines mitochondriales. Sur les 22000 que contient notre génome</w:t>
      </w:r>
      <w:r w:rsidR="00807078">
        <w:t>. Cela</w:t>
      </w:r>
      <w:r>
        <w:t xml:space="preserve"> veut dire que grosso modo, un gène sur 10 </w:t>
      </w:r>
      <w:proofErr w:type="gramStart"/>
      <w:r>
        <w:t>code</w:t>
      </w:r>
      <w:proofErr w:type="gramEnd"/>
      <w:r>
        <w:t xml:space="preserve"> pour une protéine mitochondriale. Et lorsqu'il y a des mutations dans ces gènes-là, et bien ça va altérer le fonctionnement des mitochondries et entraîner des pathologies mitochondriales qui sont la plupart du temps héréditaires.</w:t>
      </w:r>
    </w:p>
    <w:p w14:paraId="6F663E4A" w14:textId="77777777" w:rsidR="00807078" w:rsidRDefault="00807078" w:rsidP="00807078">
      <w:proofErr w:type="spellStart"/>
      <w:r>
        <w:t>Isaora</w:t>
      </w:r>
      <w:proofErr w:type="spellEnd"/>
      <w:r>
        <w:t xml:space="preserve"> BACQUET :</w:t>
      </w:r>
    </w:p>
    <w:p w14:paraId="366D5E9C" w14:textId="77777777" w:rsidR="00807078" w:rsidRDefault="144DD9BE" w:rsidP="144DD9BE">
      <w:proofErr w:type="gramStart"/>
      <w:r>
        <w:lastRenderedPageBreak/>
        <w:t>Et</w:t>
      </w:r>
      <w:proofErr w:type="gramEnd"/>
      <w:r>
        <w:t xml:space="preserve"> bien merci beaucoup Guy pour ces explications. </w:t>
      </w:r>
    </w:p>
    <w:p w14:paraId="757F77B0" w14:textId="030F5A27" w:rsidR="144DD9BE" w:rsidRDefault="144DD9BE" w:rsidP="144DD9BE">
      <w:r>
        <w:t>Vous l'aurez compris, les mitochondries jouent un rôle important dans notre santé et l'équipe MitoLab est là pour nous apprendre davantage. Je vous donne rendez-vous toutes les semaines pour suivre toutes les interviews.</w:t>
      </w:r>
    </w:p>
    <w:sectPr w:rsidR="144DD9B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930EB1"/>
    <w:rsid w:val="001C686A"/>
    <w:rsid w:val="00807078"/>
    <w:rsid w:val="00D926E4"/>
    <w:rsid w:val="144DD9BE"/>
    <w:rsid w:val="7F930E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0B7C8"/>
  <w15:chartTrackingRefBased/>
  <w15:docId w15:val="{2775D114-C240-488C-87F9-A151EF6E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144DD9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144DD9B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{"storageType":"DocumentXmlStorage","descriptor":{"transcription":{"transcriptSegments":[{"text":"Les podcasts de l'UA.","language":"fr","start":5.279999999999999,"end":6.56,"speakerId":0},{"text":"Bonjour à toutes et à tous et bienvenue dans ce premier épisode de \" À la découverte de vos mitochondries\".","language":"fr","start":27.2,"end":31.68,"speakerId":0},{"text":"Chaque semaine, nous partirons donc à la rencontre d'un chercheur de l'équipe MitoLab qui nous présentera son sujet de recherche.","language":"fr","start":32.08,"end":37.28,"speakerId":0},{"text":"Pour aujourd'hui, je vous propose d'en apprendre un peu plus sur l'équipe MitoLab et le cœur de ses recherches, les mitochondries.","language":"fr","start":37.6,"end":42.56,"speakerId":0},{"text":"Découvrons tout de suite l'invité du jour.","language":"fr","start":43.12,"end":44.64,"speakerId":0},{"text":"Bonjour à Guy Leners.","language":"fr","start":44.72,"end":45.839999999999996,"speakerId":0},{"text":"Bonjour Isaoura.","language":"fr","start":46.32,"end":47.28,"speakerId":1},{"text":"Alors Guy, parlez-nous de l'équipe MitoLab?","language":"fr","start":48,"end":49.84,"speakerId":0},{"text":"L'équipe MitoLab, c'est une équipe qui est labellisée par le CNRS et par l'Inserm.","language":"fr","start":50.64,"end":56.24,"speakerId":1},{"text":"Qui est hébergé au sein de l'université d'Angers et du CHU d'Angers.","language":"fr","start":56.64,"end":62.32,"speakerId":1},{"text":"C'est-à-dire que toutes ces composantes-là interviennent à la fois dans l'organisation, le fonctionnement et le financement de notre équipe MeetoLab, ici à l'université d'Angers.","language":"fr","start":62.44,"end":74.36,"speakerId":1},{"text":"L'équipe MeetoLab est aussi une équipe qui travaille énormément à l'interaction avec les associations de patients.","language":"fr","start":75.36,"end":81.92,"speakerId":1},{"text":"qui sont atteints de maladies mitochondriales, qui peuvent être des associations de malvoyants, de gens qui ont des maladies neurodégénératives, des gens qui ont des maladies neuromusculaires.","language":"fr","start":82.32,"end":93.11999999999999,"speakerId":1},{"text":"Et leur apport en termes de soutien à la recherche, en termes de positionnement des patients, en termes de cohorte pour mener des essais cliniques, sont extrêmement importants parce que c'est une composante centrale","language":"fr","start":93.44,"end":110.4,"speakerId":1},{"text":"à nos thématiques de recherche, c'est donc comprendre leur maladie, diagnostiquer leur maladie et pouvoir traiter leur maladie.","language":"fr","start":110.88,"end":119.03999999999999,"speakerId":1},{"text":"Et donc, au centre de recherche, il y a les mitochondries.","language":"fr","start":119.6,"end":122.8,"speakerId":0},{"text":"Qu'est-ce que c'est, les mitochondries?","language":"fr","start":123.11999999999999,"end":124.39999999999999,"speakerId":0},{"text":"Les mitochondries, c'est quelque chose d'extraordinaire.","language":"fr","start":125.19999999999999,"end":127.75999999999999,"speakerId":1},{"text":"Ce sont des petites particules qu'on trouve dans toutes les cellules qui possèdent un noyau et qui ont besoin de fournir de l'énergie pour fonctionner.","language":"fr","start":128,"end":137.28,"speakerId":1},{"text":"Donc les mitochondries sont là","language":"fr","start":137.28,"end":138.96,"speakerId":1},{"text":"Pour produire cette énergie utile sous forme de adénosine triphosphate ATP, donc, sachez que nos nos mitochondries dans notre corps produisent chaque jour notre propre masse corporelle en ATP et qu'on consomme évidemment à peu près aussi vite qu'on le qu'on le produit pour pouvoir bouger, pour pouvoir réfléchir, pour pouvoir sentir, pour pouvoir régénérer aussi notre corps et pour pouvoir aussi le reproduire.","language":"fr","start":139.28,"end":169,"speakerId":1},{"text":"Les mitochondries produisent donc de l'énergie, mais elles produisent aussi de la chaleur.","language":"fr","start":170.16,"end":174.07999999999998,"speakerId":0},{"text":"Pouvez-vous nous en dire un peu plus sur ce sujet?","language":"fr","start":174.16,"end":176.07999999999998,"speakerId":0},{"text":"Alors, 80% de ce que l'on mange va partir dans nos mitochondries pour produire de la chaleur qui est indispensable au maintien de notre corps à 37 degrés.","language":"fr","start":177.84,"end":189.68,"speakerId":1},{"text":"La température ambiante sur Terre actuellement est de 15 degrés.","language":"fr","start":189.92,"end":193.2,"speakerId":1},{"text":"On sait qu'elle progresse, mais la température de notre corps est 20 degrés","language":"fr","start":193.2,"end":198.07999999999998,"speakerId":1},{"text":"Au minimum plus haut que cette température moyenne sur Terre de 15°.","language":"fr","start":198.6,"end":202.68,"speakerId":1},{"text":"Donc pour amener notre corps à 37°, eh bien ce sont les mitochondries qui vont brûler les aliments que l'on ingère au quotidien pour produire cette chaleur qui va permettre à notre corps de se maintenir à 37°.","language":"fr","start":203.44,"end":218.56,"speakerId":1},{"text":"C'est un sujet qui nous intéresse au premier ressort, parce que si on arrive à comprendre précisément ce mécanisme de","language":"fr","start":218.56,"end":226.56,"speakerId":1},{"text":"Thermogénèse et de thermorégulation.","language":"fr","start":226.92,"end":229.04,"speakerId":1},{"text":"On sera capable de faire face aux coups de chaleur à venir, aux périodes de canicule et de mieux y répondre et de mieux préparer le corps et de lui apporter une résilience beaucoup plus accrue pour pouvoir faire face aux coups de chaleur qui se projettent dans les années à venir.","language":"fr","start":229.04,"end":245.92,"speakerId":1},{"text":"Et donc nos mitochondries peuvent avoir des dysfonctionnements, c'est bien ça?","language":"fr","start":247.35999999999999,"end":250.72,"speakerId":0},{"text":"Alors nos mitochondries sont des petites particules qu'on trouve dans toutes les cellules, qui sont composées de 2 membranes et de quelques 2000 types de protéines différentes.","language":"fr","start":251.48,"end":262.84,"speakerId":1},{"text":"Donc 2000 protéines, ça veut dire 2000 gènes qui codent pour les protéines mitochondriales.","language":"fr","start":263.15999999999997,"end":268.67999999999995,"speakerId":1},{"text":"Sur les 22000 que contient notre génome, ça veut dire que grosso modo, un gène sur 10 code pour une protéine mitochondriale.","language":"fr","start":268.8,"end":276.72,"speakerId":1},{"text":"Et lorsqu'il y a des mutations dans ces gènes-là, et bien ça va altérer le fonctionnement","language":"fr","start":276.71999999999997,"end":281.4,"speakerId":1},{"text":"des mitochondries et entraîner des pathologies mitochondriales qui sont la plupart du temps héréditaires.","language":"fr","start":281.47999999999996,"end":287.59999999999997,"speakerId":1},{"text":"Et bien merci beaucoup Guy pour ces explications.","language":"fr","start":288.71999999999997,"end":290.79999999999995,"speakerId":0},{"text":"Vous l'aurez compris, les mitochondries jouent un rôle important dans notre santé et l'équipe MitoLab est là pour nous apprendre davantage.","language":"fr","start":290.8,"end":295.92,"speakerId":0},{"text":"Je vous donne rendez-vous toutes les semaines pour suivre toutes les interviews.","language":"fr","start":296.24,"end":298.84000000000003,"speakerId":0}],"speakerNames":[null,null]},"audioOneDriveItem":{"driveId":"b!HAKHc1Zt-0WyJ8YWOHSRHPjZ8qJr77ZKlgLblUqGfeBRCMm72I2kQrJU0WyY--vj","itemId":"01MFO2MNNYO6G5KVYRFFFJJLT7YCMFSMAI"}}}</storedTranscription>
</file>

<file path=customXml/itemProps1.xml><?xml version="1.0" encoding="utf-8"?>
<ds:datastoreItem xmlns:ds="http://schemas.openxmlformats.org/officeDocument/2006/customXml" ds:itemID="{10CD7A22-DF22-4DA6-B059-8FC94015019A}">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699</Words>
  <Characters>3849</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Paquereau</dc:creator>
  <cp:keywords/>
  <dc:description/>
  <cp:lastModifiedBy>Cedric Paquereau</cp:lastModifiedBy>
  <cp:revision>2</cp:revision>
  <dcterms:created xsi:type="dcterms:W3CDTF">2026-10-07T07:55:00Z</dcterms:created>
  <dcterms:modified xsi:type="dcterms:W3CDTF">2026-10-07T09:13:00Z</dcterms:modified>
</cp:coreProperties>
</file>